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Załącznik nr 1 do SWZ 6.P3.WEP.2025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Opis przedmiotu zamówienia dla części 5 ZAJĘCIA WSPIERAJĄCE OGÓLNY ROZWÓJ PSYCHOFIZYCZNY DZIECI- WOKALNO TANECZNE 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pPr w:vertAnchor="text" w:horzAnchor="text" w:leftFromText="141" w:rightFromText="141" w:tblpX="0" w:tblpY="1"/>
        <w:tblOverlap w:val="never"/>
        <w:tblW w:w="93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2411"/>
        <w:gridCol w:w="1304"/>
        <w:gridCol w:w="4706"/>
      </w:tblGrid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241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Nazwa przedmiotu</w:t>
            </w:r>
          </w:p>
        </w:tc>
        <w:tc>
          <w:tcPr>
            <w:tcW w:w="130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Ilość</w:t>
            </w:r>
          </w:p>
        </w:tc>
        <w:tc>
          <w:tcPr>
            <w:tcW w:w="470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Opis produktu, w tym opis równoważności w przypadku użycia odniesienia do znaku towarowego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8421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WOKALNO-TANECZNE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Strój krakowianki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Kostium dziecięcy Krakowianka powinien zawierać min.: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wianek na głowę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bluzkę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kamizelkę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spódnicę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Rozmiar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Strój krakowiaka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Kostium dziecięcy Krakowiak powinien zawierać min.: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czapkę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koszulę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kamizelkę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spodnie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Rozmiar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Strój góralki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Kostium Góralka Lux powinien zawierać min.: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bluzkę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spódnicę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korale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Rozmiar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Strój górala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Kostium dziecięcy Góral Lux powinien zawierać min.: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bluzę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pelerynę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spodnie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kapelusz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Rozmiar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Komplet folkowy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Komplet folkowy - bluzka + spódnica/spodnie.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Rozmiar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Korale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Zestaw tradycyjnych, ludowych korali drewnianych oraz bransoletki zakładane przez głowę.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Wymiary (+/-20%): długość: 23 cm, grubość koralika: 2 cm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eastAsia="Aptos" w:cs="Arial" w:ascii="Arial" w:hAnsi="Arial"/>
                <w:color w:val="000000"/>
                <w:kern w:val="2"/>
                <w:sz w:val="22"/>
                <w:szCs w:val="22"/>
                <w:lang w:val="pl-PL" w:eastAsia="en-US" w:bidi="ar-SA"/>
              </w:rPr>
              <w:t>Koszula ludowa chłopięca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Koszula ludowa chłopięca, haftowana.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Rozm. 122-134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8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Wianek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Wianuszek/opaska - Kwiaty polne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9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Wstążki do stroju ludowego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Wstążki do stroju ludowego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 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Minimum 5 szt. w komplecie długość 56- 58 cm. malowane ręcznie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Spódniczki tiulowe czerwone i żółte,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Spódniczka dziecięca powinna być wykonana z góralskiego materiału. Od środka wszyta podszewka oraz koronka tiulowa, regulacja w pasie.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Spódniczki z koła niebieska, fuksja, różne rozmiary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Spódniczki z koła niebieska w rozm. 128-134.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Spódniczka rozkloszowana wrzosowa, zielona różne rozmiary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Pakiet spódniczek powinien zawierać: spódniczka rozkloszowana wrzosowa rozm. 116-122, spódniczka rozkloszowana zielona rozm. 116-122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Leginsy krótkie i długie czarne różne rozmiary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40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legginsów powinien zawierać: leginsy krótkie czarne 110, leginsy krótkie czarne 128, leginsy długie czarne 110, leginsy długie czarne 128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T-shirt dziecięcy różne kolory i rozmiary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40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Zestaw koszulek dziecięcych powinien zawierać m.in.: </w:t>
              <w:br/>
              <w:t>t-shirt dziecięcy chabrowy 104-110,</w:t>
              <w:br/>
              <w:t xml:space="preserve"> t-shirt dziecięcy chabrowy 128-134, </w:t>
              <w:br/>
              <w:t xml:space="preserve">t-shirt dziecięcy fuksja 104-110, </w:t>
              <w:br/>
              <w:t>t-shirt dziecięcy fuksja 128-134,</w:t>
              <w:br/>
              <w:t xml:space="preserve">t- shirt dziecięcy biały 104-110, </w:t>
              <w:br/>
              <w:t>t- shirt dziecięcy biały 128-134,</w:t>
              <w:br/>
              <w:t xml:space="preserve"> t-shirt dziecięcy czarny 104-110,</w:t>
              <w:br/>
              <w:t xml:space="preserve"> t-shirt dziecięcy czarny 128-134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Baletki czarne i białe różne rozmiary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40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baletek powinien zawierać: baletki czarne różne rozmiary od 26-32, baletki białe różne rozmiary od 26-32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Chusta do ćwiczeń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Chusty do ćwiczeń: W zestawie: min. 6 sztuk.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Wym (+/-20%): 45 cm, śr. piłeczki 5 cm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Serpentyny na ringu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Serpentyny o długości 30 cm zamieszczone na ringach o średnicy 12 cm (+/-20%). Zestaw min. 6 szt. Różnokolorowych.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18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Chusty do ćwiczeń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Kolorowe chusty do ćwiczeń, tekstylne, zestaw min 6 sztuk.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19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Tasiemki ruchu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Tasiemki ruchu: wymiary (+/-20%): </w:t>
              <w:br/>
              <w:t xml:space="preserve">szer. tasiemki: min. 5 cm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dł. pałeczki: min. 40 cm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Chusta animacyjna kwiatek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Nylonowa chusta animacyjna w formie „kwiatka”. Minimum 8 kolorowych pasków zakończonych 2 uchwytami każdy.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Śr. 3,2 m (+/-20%), min. 16 uchwytów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Różdżka gimnastyczna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Chusty do ćwieczeń, zestaw min. 12 sztuk. 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Wym. przybliżone: 68 x 68 cm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Tęczowe wstążki gimnastyczne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4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Tęczowe wstążki gimnastyczne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W zestawie min. 6 szt.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Wstążka dł.: 90 cm (+/-20%)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Pompony różne kolory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40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Autospacing="1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Pompon szkolny</w:t>
              <w:br/>
              <w:t>Wym (+/-20%): śr. 40 cm, dł. rączki 10 cm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77" w:right="1077" w:gutter="0" w:header="369" w:top="426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22ce"/>
    <w:pPr>
      <w:widowControl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f78a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af78a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af78a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af78a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af78a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af78a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af78a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af78a3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af78a3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af78a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af78a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af78a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af78a3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f78a3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af78a3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qFormat/>
    <w:rsid w:val="00af78a3"/>
    <w:rPr/>
  </w:style>
  <w:style w:type="character" w:styleId="StopkaZnak" w:customStyle="1">
    <w:name w:val="Stopka Znak"/>
    <w:basedOn w:val="DefaultParagraphFont"/>
    <w:uiPriority w:val="99"/>
    <w:qFormat/>
    <w:rsid w:val="00af78a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a4c1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a4c15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a4c15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7e3e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af78a3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af78a3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af78a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af78a3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783119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a4c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a4c1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1bac"/>
    <w:pPr/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f78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LibreOffice/24.2.0.3$Windows_X86_64 LibreOffice_project/da48488a73ddd66ea24cf16bbc4f7b9c08e9bea1</Application>
  <AppVersion>15.0000</AppVersion>
  <Pages>1</Pages>
  <Words>487</Words>
  <Characters>2922</Characters>
  <CharactersWithSpaces>3403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2025-07-04T08:32:00Z</dcterms:created>
  <dc:creator>Konrad Cichoń</dc:creator>
  <dc:description/>
  <dc:language>pl-PL</dc:language>
  <cp:lastModifiedBy>LENOVO</cp:lastModifiedBy>
  <dcterms:modified xsi:type="dcterms:W3CDTF">2025-07-04T08:52:00Z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